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42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4"/>
        <w:gridCol w:w="2814"/>
        <w:gridCol w:w="4534"/>
        <w:gridCol w:w="851"/>
        <w:gridCol w:w="1112"/>
        <w:gridCol w:w="45"/>
        <w:gridCol w:w="850"/>
      </w:tblGrid>
      <w:tr w:rsidR="00F23DA8" w:rsidRPr="00F8026B" w:rsidTr="00080606">
        <w:trPr>
          <w:gridAfter w:val="1"/>
          <w:wAfter w:w="850" w:type="dxa"/>
          <w:trHeight w:val="360"/>
        </w:trPr>
        <w:tc>
          <w:tcPr>
            <w:tcW w:w="9890" w:type="dxa"/>
            <w:gridSpan w:val="6"/>
          </w:tcPr>
          <w:p w:rsidR="00F23DA8" w:rsidRPr="00F8026B" w:rsidRDefault="00F23DA8" w:rsidP="00080606">
            <w:pPr>
              <w:spacing w:after="0" w:line="240" w:lineRule="auto"/>
              <w:rPr>
                <w:rFonts w:ascii="Arial" w:hAnsi="Arial" w:cs="Arial"/>
              </w:rPr>
            </w:pPr>
            <w:bookmarkStart w:id="0" w:name="_Toc21951268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19050" t="0" r="0" b="0"/>
                  <wp:wrapSquare wrapText="bothSides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23DA8" w:rsidRPr="00F8026B" w:rsidTr="00080606">
        <w:trPr>
          <w:gridAfter w:val="1"/>
          <w:wAfter w:w="850" w:type="dxa"/>
          <w:trHeight w:val="300"/>
        </w:trPr>
        <w:tc>
          <w:tcPr>
            <w:tcW w:w="9890" w:type="dxa"/>
            <w:gridSpan w:val="6"/>
          </w:tcPr>
          <w:p w:rsidR="00F23DA8" w:rsidRPr="00F8026B" w:rsidRDefault="00F23DA8" w:rsidP="000806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23DA8" w:rsidRPr="00F8026B" w:rsidTr="00080606">
        <w:trPr>
          <w:gridBefore w:val="1"/>
          <w:wBefore w:w="534" w:type="dxa"/>
        </w:trPr>
        <w:tc>
          <w:tcPr>
            <w:tcW w:w="10206" w:type="dxa"/>
            <w:gridSpan w:val="6"/>
          </w:tcPr>
          <w:p w:rsidR="00F23DA8" w:rsidRPr="00E273A7" w:rsidRDefault="00F23DA8" w:rsidP="00080606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3A7">
              <w:rPr>
                <w:rFonts w:ascii="Times New Roman" w:hAnsi="Times New Roman" w:cs="Times New Roman"/>
                <w:b/>
              </w:rPr>
              <w:t>СОВЕТ ДЕПУТАТОВ</w:t>
            </w:r>
          </w:p>
        </w:tc>
      </w:tr>
      <w:tr w:rsidR="00F23DA8" w:rsidRPr="00F8026B" w:rsidTr="00080606">
        <w:trPr>
          <w:gridBefore w:val="1"/>
          <w:wBefore w:w="534" w:type="dxa"/>
        </w:trPr>
        <w:tc>
          <w:tcPr>
            <w:tcW w:w="10206" w:type="dxa"/>
            <w:gridSpan w:val="6"/>
          </w:tcPr>
          <w:p w:rsidR="00F23DA8" w:rsidRPr="00A42EBD" w:rsidRDefault="00F23DA8" w:rsidP="00080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EBD">
              <w:rPr>
                <w:rFonts w:ascii="Times New Roman" w:hAnsi="Times New Roman" w:cs="Times New Roman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F23DA8" w:rsidRPr="00F8026B" w:rsidTr="00080606">
        <w:trPr>
          <w:gridBefore w:val="1"/>
          <w:wBefore w:w="534" w:type="dxa"/>
          <w:trHeight w:val="527"/>
        </w:trPr>
        <w:tc>
          <w:tcPr>
            <w:tcW w:w="10206" w:type="dxa"/>
            <w:gridSpan w:val="6"/>
          </w:tcPr>
          <w:p w:rsidR="00F23DA8" w:rsidRPr="00E273A7" w:rsidRDefault="00F23DA8" w:rsidP="00080606">
            <w:pPr>
              <w:pStyle w:val="3"/>
              <w:spacing w:before="0" w:after="0" w:line="240" w:lineRule="auto"/>
              <w:jc w:val="center"/>
              <w:rPr>
                <w:b/>
                <w:sz w:val="40"/>
                <w:szCs w:val="40"/>
              </w:rPr>
            </w:pPr>
            <w:r w:rsidRPr="00E273A7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  <w:tr w:rsidR="00F23DA8" w:rsidRPr="00A42EBD" w:rsidTr="00080606">
        <w:trPr>
          <w:gridAfter w:val="2"/>
          <w:wAfter w:w="895" w:type="dxa"/>
          <w:trHeight w:val="474"/>
        </w:trPr>
        <w:tc>
          <w:tcPr>
            <w:tcW w:w="3348" w:type="dxa"/>
            <w:gridSpan w:val="2"/>
          </w:tcPr>
          <w:p w:rsidR="00F23DA8" w:rsidRPr="00A42EBD" w:rsidRDefault="00080606" w:rsidP="00080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</w:t>
            </w:r>
            <w:r w:rsidR="00F23DA8" w:rsidRPr="00A42EB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23D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3DA8" w:rsidRPr="00A42EB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</w:tcPr>
          <w:p w:rsidR="00F23DA8" w:rsidRPr="00A42EBD" w:rsidRDefault="00F23DA8" w:rsidP="00080606">
            <w:pPr>
              <w:pStyle w:val="2"/>
              <w:keepLines w:val="0"/>
              <w:numPr>
                <w:ilvl w:val="1"/>
                <w:numId w:val="0"/>
              </w:numPr>
              <w:tabs>
                <w:tab w:val="num" w:pos="0"/>
              </w:tabs>
              <w:spacing w:before="0" w:line="240" w:lineRule="auto"/>
              <w:rPr>
                <w:rFonts w:cs="Times New Roman"/>
                <w:b w:val="0"/>
              </w:rPr>
            </w:pPr>
          </w:p>
        </w:tc>
        <w:tc>
          <w:tcPr>
            <w:tcW w:w="851" w:type="dxa"/>
          </w:tcPr>
          <w:p w:rsidR="00F23DA8" w:rsidRPr="00A42EBD" w:rsidRDefault="00F23DA8" w:rsidP="00080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23DA8" w:rsidRPr="00A42EBD" w:rsidRDefault="00F23DA8" w:rsidP="00080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E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80606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</w:tbl>
    <w:p w:rsidR="00F23DA8" w:rsidRDefault="00F23DA8" w:rsidP="00080606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Личадеевском</w:t>
      </w:r>
      <w:r w:rsidRPr="00A42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территориальном отделе администрации Ардатовского муниципального округа </w:t>
      </w:r>
    </w:p>
    <w:p w:rsidR="00F23DA8" w:rsidRPr="00A42EBD" w:rsidRDefault="00F23DA8" w:rsidP="00080606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42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Нижегородской области</w:t>
      </w:r>
    </w:p>
    <w:p w:rsidR="00F23DA8" w:rsidRPr="00A42EBD" w:rsidRDefault="00F23DA8" w:rsidP="000806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23DA8" w:rsidRPr="00A42EBD" w:rsidRDefault="00F23DA8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EBD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42EB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42EBD">
        <w:rPr>
          <w:rFonts w:ascii="Times New Roman" w:hAnsi="Times New Roman" w:cs="Times New Roman"/>
          <w:sz w:val="28"/>
          <w:szCs w:val="28"/>
        </w:rPr>
        <w:t xml:space="preserve">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42EBD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года № 131-ФЗ "</w:t>
      </w:r>
      <w:r w:rsidRPr="00A42EB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42EBD">
        <w:rPr>
          <w:rFonts w:ascii="Times New Roman" w:hAnsi="Times New Roman" w:cs="Times New Roman"/>
          <w:sz w:val="28"/>
          <w:szCs w:val="28"/>
        </w:rPr>
        <w:t xml:space="preserve">, решением Совета депутатов Ардатовского муниципального округа Нижегородской области от </w:t>
      </w:r>
      <w:r>
        <w:rPr>
          <w:rFonts w:ascii="Times New Roman" w:hAnsi="Times New Roman" w:cs="Times New Roman"/>
          <w:sz w:val="28"/>
          <w:szCs w:val="28"/>
        </w:rPr>
        <w:t>24 ноября</w:t>
      </w:r>
      <w:r w:rsidRPr="00A42EBD">
        <w:rPr>
          <w:rFonts w:ascii="Times New Roman" w:hAnsi="Times New Roman" w:cs="Times New Roman"/>
          <w:sz w:val="28"/>
          <w:szCs w:val="28"/>
        </w:rPr>
        <w:t xml:space="preserve"> 2022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42EB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69 "</w:t>
      </w:r>
      <w:r w:rsidRPr="00A42EBD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Ардатовского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F23DA8" w:rsidRPr="00A42EBD" w:rsidRDefault="00F23DA8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EBD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F23DA8" w:rsidRPr="00A42EBD" w:rsidRDefault="00F23DA8" w:rsidP="000806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2EBD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 </w:t>
      </w:r>
      <w:r w:rsidR="00912CF5" w:rsidRPr="00912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Личадеевском</w:t>
      </w:r>
      <w:r w:rsidRPr="00912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территориальном отделе администрации Ардатовского муниципального округа Нижегородской области </w:t>
      </w:r>
      <w:r w:rsidRPr="00A42EB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F23DA8" w:rsidRPr="00A42EBD" w:rsidRDefault="00F23DA8" w:rsidP="00080606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42EBD">
        <w:rPr>
          <w:rFonts w:ascii="Times New Roman" w:hAnsi="Times New Roman" w:cs="Times New Roman"/>
          <w:sz w:val="28"/>
          <w:szCs w:val="28"/>
        </w:rPr>
        <w:t xml:space="preserve">. Наделить полномочиями заявителя при государственной регистрации Положения 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 </w:t>
      </w:r>
      <w:r w:rsidR="00912CF5" w:rsidRPr="00912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Личадеевском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территориальном отделе администрации Ардатовского муниципального округа Нижегородской области</w:t>
      </w:r>
      <w:r w:rsidRPr="00A42EBD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017AC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Личадеевского</w:t>
      </w:r>
      <w:bookmarkStart w:id="1" w:name="_GoBack"/>
      <w:bookmarkEnd w:id="1"/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территориально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го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отдел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администрации </w:t>
      </w:r>
      <w:r w:rsidR="0081602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Личадеевского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муниципального округа Нижегородской области</w:t>
      </w:r>
      <w:r w:rsidRPr="00A42EBD">
        <w:rPr>
          <w:rFonts w:ascii="Times New Roman" w:hAnsi="Times New Roman" w:cs="Times New Roman"/>
          <w:sz w:val="28"/>
          <w:szCs w:val="28"/>
        </w:rPr>
        <w:t>.</w:t>
      </w:r>
    </w:p>
    <w:p w:rsidR="00F23DA8" w:rsidRPr="00A42EBD" w:rsidRDefault="00F23DA8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2EBD">
        <w:rPr>
          <w:rFonts w:ascii="Times New Roman" w:hAnsi="Times New Roman" w:cs="Times New Roman"/>
          <w:sz w:val="28"/>
          <w:szCs w:val="28"/>
        </w:rPr>
        <w:t xml:space="preserve">. </w:t>
      </w:r>
      <w:r w:rsidRPr="00C3797A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(обнародованию) и вступает в силу со дня государственной регистрации администрации Ардатовского муниципального округа Нижегородской области.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236"/>
        <w:gridCol w:w="1439"/>
        <w:gridCol w:w="3572"/>
      </w:tblGrid>
      <w:tr w:rsidR="00F23DA8" w:rsidRPr="00A42EBD" w:rsidTr="00261669">
        <w:tc>
          <w:tcPr>
            <w:tcW w:w="4236" w:type="dxa"/>
          </w:tcPr>
          <w:p w:rsidR="00F23DA8" w:rsidRPr="00A42EBD" w:rsidRDefault="00F23DA8" w:rsidP="0008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F23DA8" w:rsidRDefault="00F23DA8" w:rsidP="0008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F23DA8" w:rsidRPr="00A42EBD" w:rsidRDefault="00F23DA8" w:rsidP="0008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F23DA8" w:rsidRPr="00A42EBD" w:rsidRDefault="00F23DA8" w:rsidP="0008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A42EBD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F23DA8" w:rsidRPr="00A42EBD" w:rsidRDefault="00080606" w:rsidP="0008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______________ </w:t>
            </w:r>
            <w:r w:rsidR="00F23DA8" w:rsidRPr="00A42EBD">
              <w:rPr>
                <w:rFonts w:ascii="Times New Roman" w:hAnsi="Times New Roman" w:cs="Times New Roman"/>
                <w:sz w:val="28"/>
                <w:szCs w:val="27"/>
              </w:rPr>
              <w:t>М.А. Мякишева</w:t>
            </w:r>
          </w:p>
        </w:tc>
        <w:tc>
          <w:tcPr>
            <w:tcW w:w="1439" w:type="dxa"/>
          </w:tcPr>
          <w:p w:rsidR="00F23DA8" w:rsidRPr="00A42EBD" w:rsidRDefault="00F23DA8" w:rsidP="0008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572" w:type="dxa"/>
          </w:tcPr>
          <w:p w:rsidR="00F23DA8" w:rsidRPr="00A42EBD" w:rsidRDefault="00F23DA8" w:rsidP="0008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F23DA8" w:rsidRDefault="00F23DA8" w:rsidP="0008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F23DA8" w:rsidRPr="00A42EBD" w:rsidRDefault="00F23DA8" w:rsidP="0008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F23DA8" w:rsidRPr="00A42EBD" w:rsidRDefault="00F23DA8" w:rsidP="0008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  <w:r w:rsidRPr="00A42EBD">
              <w:rPr>
                <w:rFonts w:ascii="Times New Roman" w:hAnsi="Times New Roman" w:cs="Times New Roman"/>
                <w:sz w:val="28"/>
                <w:szCs w:val="25"/>
              </w:rPr>
              <w:t>Глава местного самоуправления округа</w:t>
            </w:r>
          </w:p>
          <w:p w:rsidR="00F23DA8" w:rsidRPr="00A42EBD" w:rsidRDefault="00F23DA8" w:rsidP="000806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A42EBD">
              <w:rPr>
                <w:rFonts w:ascii="Times New Roman" w:hAnsi="Times New Roman" w:cs="Times New Roman"/>
                <w:sz w:val="28"/>
                <w:szCs w:val="27"/>
              </w:rPr>
              <w:t>____________</w:t>
            </w:r>
            <w:r w:rsidRPr="00A42EBD">
              <w:rPr>
                <w:rFonts w:ascii="Times New Roman" w:hAnsi="Times New Roman" w:cs="Times New Roman"/>
                <w:sz w:val="28"/>
                <w:szCs w:val="25"/>
              </w:rPr>
              <w:t>Г.В. Жданкин</w:t>
            </w:r>
          </w:p>
        </w:tc>
      </w:tr>
    </w:tbl>
    <w:p w:rsidR="00F23DA8" w:rsidRDefault="00F23DA8" w:rsidP="00080606">
      <w:pPr>
        <w:spacing w:after="0" w:line="240" w:lineRule="auto"/>
        <w:jc w:val="center"/>
        <w:rPr>
          <w:b/>
        </w:rPr>
      </w:pPr>
    </w:p>
    <w:p w:rsidR="00F23DA8" w:rsidRDefault="00F23DA8" w:rsidP="0008060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23DA8" w:rsidRDefault="00F23DA8" w:rsidP="0008060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80606" w:rsidRDefault="00080606" w:rsidP="0008060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80606" w:rsidRDefault="00080606" w:rsidP="0008060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80606" w:rsidRDefault="00080606" w:rsidP="0008060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23DA8" w:rsidRPr="00527453" w:rsidRDefault="00F23DA8" w:rsidP="0008060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527453">
        <w:rPr>
          <w:rFonts w:ascii="Times New Roman" w:hAnsi="Times New Roman" w:cs="Times New Roman"/>
          <w:sz w:val="24"/>
          <w:szCs w:val="24"/>
        </w:rPr>
        <w:t>риложение</w:t>
      </w:r>
    </w:p>
    <w:p w:rsidR="00F23DA8" w:rsidRPr="00527453" w:rsidRDefault="00F23DA8" w:rsidP="00080606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>к решению</w:t>
      </w:r>
      <w:r w:rsidR="00080606">
        <w:rPr>
          <w:rFonts w:ascii="Times New Roman" w:hAnsi="Times New Roman" w:cs="Times New Roman"/>
          <w:sz w:val="24"/>
          <w:szCs w:val="24"/>
        </w:rPr>
        <w:t xml:space="preserve"> </w:t>
      </w:r>
      <w:r w:rsidRPr="00527453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F23DA8" w:rsidRPr="00527453" w:rsidRDefault="00F23DA8" w:rsidP="00080606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>Ардатовского муниципального округа</w:t>
      </w:r>
    </w:p>
    <w:p w:rsidR="00F23DA8" w:rsidRPr="00527453" w:rsidRDefault="00F23DA8" w:rsidP="00080606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F23DA8" w:rsidRPr="00527453" w:rsidRDefault="00F23DA8" w:rsidP="00080606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 xml:space="preserve">от </w:t>
      </w:r>
      <w:r w:rsidR="00080606">
        <w:rPr>
          <w:rFonts w:ascii="Times New Roman" w:hAnsi="Times New Roman" w:cs="Times New Roman"/>
          <w:sz w:val="24"/>
          <w:szCs w:val="24"/>
        </w:rPr>
        <w:t>22 декабря</w:t>
      </w:r>
      <w:r w:rsidRPr="0052745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7453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080606">
        <w:rPr>
          <w:rFonts w:ascii="Times New Roman" w:hAnsi="Times New Roman" w:cs="Times New Roman"/>
          <w:sz w:val="24"/>
          <w:szCs w:val="24"/>
        </w:rPr>
        <w:t xml:space="preserve"> 145</w:t>
      </w:r>
    </w:p>
    <w:p w:rsidR="00080606" w:rsidRDefault="00080606" w:rsidP="00080606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DA8" w:rsidRPr="00527453" w:rsidRDefault="00F23DA8" w:rsidP="00080606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45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bookmarkEnd w:id="0"/>
    <w:p w:rsidR="00F23DA8" w:rsidRPr="00527453" w:rsidRDefault="00F23DA8" w:rsidP="0008060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912CF5" w:rsidRPr="00912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Личадеевском</w:t>
      </w:r>
      <w:r w:rsidRPr="00527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территориальном отделе администрации Ардатовского муниципального округа Нижегородской области </w:t>
      </w:r>
    </w:p>
    <w:p w:rsidR="00F23DA8" w:rsidRPr="00527453" w:rsidRDefault="00F23DA8" w:rsidP="00F23DA8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DA8" w:rsidRPr="00527453" w:rsidRDefault="00F23DA8" w:rsidP="00F23DA8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45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80606" w:rsidRDefault="00080606" w:rsidP="0008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DA8" w:rsidRPr="0074666C" w:rsidRDefault="00F23DA8" w:rsidP="00080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</w:t>
      </w:r>
      <w:r w:rsidR="00025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Личадеевск</w:t>
      </w:r>
      <w:r w:rsidRPr="00735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358F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 администрации </w:t>
      </w:r>
      <w:r w:rsidRPr="00527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Ардатовского муниципального округа Нижегородской области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территориальный отдел) </w:t>
      </w:r>
      <w:r w:rsidRPr="00527453">
        <w:rPr>
          <w:rFonts w:ascii="Times New Roman" w:hAnsi="Times New Roman" w:cs="Times New Roman"/>
          <w:sz w:val="24"/>
          <w:szCs w:val="24"/>
        </w:rPr>
        <w:t xml:space="preserve">входит в структуру администрации </w:t>
      </w:r>
      <w:r w:rsidRPr="00527453">
        <w:rPr>
          <w:rFonts w:ascii="Times New Roman" w:eastAsia="Calibri" w:hAnsi="Times New Roman" w:cs="Times New Roman"/>
          <w:sz w:val="24"/>
          <w:szCs w:val="24"/>
        </w:rPr>
        <w:t>Ардатовского муниципального округа Нижегородской области (далее – администрация, округ)</w:t>
      </w:r>
      <w:r w:rsidRPr="00527453">
        <w:rPr>
          <w:rFonts w:ascii="Times New Roman" w:hAnsi="Times New Roman" w:cs="Times New Roman"/>
          <w:sz w:val="24"/>
          <w:szCs w:val="24"/>
        </w:rPr>
        <w:t xml:space="preserve"> в организационно-правовой форме – муниципальное казенное учреждение,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организующим реализацию предусмотренных </w:t>
      </w:r>
      <w:r w:rsidRPr="0052745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Нижегородской области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</w:t>
      </w:r>
      <w:r w:rsidRPr="00527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администрации </w:t>
      </w:r>
      <w:r w:rsidRPr="00527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округа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территории,</w:t>
      </w:r>
      <w:r w:rsidRPr="00527453">
        <w:rPr>
          <w:rFonts w:ascii="Times New Roman" w:hAnsi="Times New Roman" w:cs="Times New Roman"/>
          <w:sz w:val="24"/>
          <w:szCs w:val="24"/>
        </w:rPr>
        <w:t xml:space="preserve"> в состав которой входят: </w:t>
      </w:r>
      <w:r w:rsidR="00141E21">
        <w:rPr>
          <w:rFonts w:ascii="Times New Roman" w:hAnsi="Times New Roman" w:cs="Times New Roman"/>
          <w:sz w:val="24"/>
          <w:szCs w:val="24"/>
        </w:rPr>
        <w:t xml:space="preserve">село Выползово, село Голяткино, деревня Докукино, сельский поселок Красная Речка, село Левашово, село Липовка, село Личадеево, село Мечасово, деревня Новая Лазаревка </w:t>
      </w:r>
      <w:r w:rsidRPr="0074666C">
        <w:rPr>
          <w:rFonts w:ascii="Times New Roman" w:hAnsi="Times New Roman" w:cs="Times New Roman"/>
          <w:sz w:val="24"/>
          <w:szCs w:val="24"/>
        </w:rPr>
        <w:t>(далее - подведомственная территория).</w:t>
      </w:r>
    </w:p>
    <w:p w:rsidR="00F23DA8" w:rsidRPr="00527453" w:rsidRDefault="00F23DA8" w:rsidP="00F23DA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Территориальный отдел в своей деятельности руководствуется </w:t>
      </w:r>
      <w:hyperlink r:id="rId6" w:history="1">
        <w:r w:rsidRPr="005274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законами, нормативными и иными правовыми актами Российской Федерации, Нижегородской области, правовыми актами органов местного самоуправления округа и настоящим Положением.</w:t>
      </w:r>
    </w:p>
    <w:p w:rsidR="00F23DA8" w:rsidRPr="00527453" w:rsidRDefault="00F23DA8" w:rsidP="00F23DA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имеет печать с изображением Государственного герба Российской Федерации и со своим наименованием, бланки с изображением герба округа и со своим наименованием, а также штампы и иные реквизиты, предусмотренные действующим законодательством.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 xml:space="preserve"> имеет имущество, относящееся к муниципальной собственности, и закрепленное за ним на праве оперативного управления, имеет счета, открываемые в соответствии с действующим законодательством Российской Федерации.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за счет средств бюджета округа, выделяемых на его содержание, на основании бюджетной сметы. </w:t>
      </w:r>
    </w:p>
    <w:p w:rsidR="00F23DA8" w:rsidRPr="00527453" w:rsidRDefault="00F23DA8" w:rsidP="00F23DA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242548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 подотчетен в главе местного самоуправления округа</w:t>
      </w:r>
      <w:r w:rsidR="0024254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своей деятельности непосредственно подчиняется заместителю главы администрации, курирующему данную работу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3DA8" w:rsidRPr="00A75D8A" w:rsidRDefault="00F23DA8" w:rsidP="00F23DA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Местонахождение территориального отдела: Нижегородская область,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Ардатовский муниципальный округ с</w:t>
      </w: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19E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Личадеево</w:t>
      </w: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улица</w:t>
      </w:r>
      <w:r w:rsidR="007C1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Советская</w:t>
      </w: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DA8" w:rsidRPr="00527453" w:rsidRDefault="00F23DA8" w:rsidP="00F23DA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Полное наименование территориального отдела: </w:t>
      </w:r>
      <w:r w:rsidR="007C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Личадеевск</w:t>
      </w:r>
      <w:r w:rsidR="007C19EA" w:rsidRPr="00735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C19EA" w:rsidRPr="007358F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 </w:t>
      </w:r>
      <w:r w:rsidRPr="00527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Ардатовского муниципального округа Нижегородской области </w:t>
      </w:r>
      <w:r w:rsidRPr="00527453">
        <w:rPr>
          <w:rFonts w:ascii="Times New Roman" w:hAnsi="Times New Roman" w:cs="Times New Roman"/>
          <w:sz w:val="24"/>
          <w:szCs w:val="24"/>
        </w:rPr>
        <w:t>.</w:t>
      </w:r>
    </w:p>
    <w:p w:rsidR="00F23DA8" w:rsidRPr="00527453" w:rsidRDefault="00F23DA8" w:rsidP="00F23DA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 xml:space="preserve"> 1.7. Сокращенное наименование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территориального отдела: </w:t>
      </w:r>
      <w:r w:rsidR="007C1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Личадеевск</w:t>
      </w:r>
      <w:r w:rsidR="007C19EA" w:rsidRPr="00735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C19EA" w:rsidRPr="007358F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C19EA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>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Pr="000E2897">
        <w:rPr>
          <w:rFonts w:ascii="Times New Roman" w:hAnsi="Times New Roman" w:cs="Times New Roman"/>
          <w:sz w:val="24"/>
          <w:szCs w:val="24"/>
        </w:rPr>
        <w:t xml:space="preserve"> Структура и штатное расписание в пределах выделенных бюджетных ассигнований и численности работников утверждается приказом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  <w:r w:rsidRPr="000E28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606" w:rsidRPr="000E2897" w:rsidRDefault="00080606" w:rsidP="00080606">
      <w:pPr>
        <w:pStyle w:val="a7"/>
        <w:tabs>
          <w:tab w:val="left" w:pos="0"/>
          <w:tab w:val="left" w:pos="1287"/>
        </w:tabs>
        <w:ind w:firstLine="709"/>
        <w:jc w:val="both"/>
        <w:rPr>
          <w:sz w:val="24"/>
          <w:szCs w:val="24"/>
        </w:rPr>
      </w:pPr>
      <w:r w:rsidRPr="000E2897">
        <w:rPr>
          <w:sz w:val="24"/>
          <w:szCs w:val="24"/>
        </w:rPr>
        <w:t>1.9. Сотрудниками территориального отдела являются муниципальные служащие, работники, замещающие должности, не являющиеся должностями муниципальной службы, а также работники, замещающие иные должности (технический персонал, рабочие и др).</w:t>
      </w:r>
    </w:p>
    <w:p w:rsidR="00080606" w:rsidRPr="000E2897" w:rsidRDefault="00080606" w:rsidP="00080606">
      <w:pPr>
        <w:pStyle w:val="a7"/>
        <w:tabs>
          <w:tab w:val="left" w:pos="0"/>
          <w:tab w:val="left" w:pos="1287"/>
        </w:tabs>
        <w:ind w:firstLine="709"/>
        <w:jc w:val="both"/>
        <w:rPr>
          <w:sz w:val="24"/>
          <w:szCs w:val="24"/>
        </w:rPr>
      </w:pPr>
      <w:r w:rsidRPr="000E2897">
        <w:rPr>
          <w:sz w:val="24"/>
          <w:szCs w:val="24"/>
        </w:rPr>
        <w:lastRenderedPageBreak/>
        <w:t>1.10. Должностные инструкции муниципальных служащих, работников, замещающих должности, не являющихся должностями муниципальной службы и работников, замещающих иные должности территориального отдела,  утверждаются приказом территориального отдела.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606" w:rsidRDefault="00080606" w:rsidP="000806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Цели и задачи территориального отдела</w:t>
      </w:r>
    </w:p>
    <w:p w:rsidR="00080606" w:rsidRPr="000E2897" w:rsidRDefault="00080606" w:rsidP="000806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2.1.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Основными целями деятельности территориального отдела являются: 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1) создание условий для осуществления деятельности администрации округа на подведомственной территории, обеспечение взаимодействия администрации округа и граждан, проживающих на подведомственной территории;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2) выполнение части полномочий администрации округа, направленных на создание благоприятных условий жизнедеятельности и удовлетворение потребностей граждан на подведомственной территории;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3) участие в обеспечении и контроле за реализацией основных направлений единой социально-экономической политики округа.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2.2.</w:t>
      </w:r>
      <w:r w:rsidRPr="000E2897">
        <w:rPr>
          <w:rFonts w:ascii="Times New Roman" w:hAnsi="Times New Roman" w:cs="Times New Roman"/>
          <w:sz w:val="24"/>
          <w:szCs w:val="24"/>
        </w:rPr>
        <w:tab/>
        <w:t>Основными задачами территориального отдела являются: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1) реализация полномочий, закрепленных за территориальным отделом;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2) обеспечение прав граждан на участие в решении вопросов местного значения. 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606" w:rsidRDefault="00080606" w:rsidP="000806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3.</w:t>
      </w:r>
      <w:r w:rsidRPr="000E2897">
        <w:rPr>
          <w:rFonts w:ascii="Times New Roman" w:hAnsi="Times New Roman" w:cs="Times New Roman"/>
          <w:sz w:val="24"/>
          <w:szCs w:val="24"/>
        </w:rPr>
        <w:tab/>
        <w:t>Функции территориального отдела</w:t>
      </w:r>
    </w:p>
    <w:p w:rsidR="00080606" w:rsidRPr="000E2897" w:rsidRDefault="00080606" w:rsidP="000806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выполнения возложенных задач территориальный отдел осуществляет следующие функции: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3.1.1. В области планирования и финансов: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разработке проектов планов и программ социально-экономического развития  подведомственной территории и организует их исполнение.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подготовке предложений по смете расходов территориального отдела и исполняет смету расходов территориального отдела.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Принимает участие в сборе статистических данных, характеризующих состояние экономики и социальной сферы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функции получателя бюджетных средств.</w:t>
      </w:r>
    </w:p>
    <w:p w:rsidR="00080606" w:rsidRPr="0059798C" w:rsidRDefault="00080606" w:rsidP="00080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Составляет финансовые и другие отчеты деятельности  территориального отдела, предусмотренные действующим законодательством.</w:t>
      </w:r>
    </w:p>
    <w:p w:rsidR="00E00938" w:rsidRPr="00536604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36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3.1.2. В области управления муниципальной собственностью, использования земли</w:t>
      </w:r>
      <w:r w:rsidRPr="005366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536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взаимоотношений с организациями:</w:t>
      </w:r>
    </w:p>
    <w:p w:rsidR="00E00938" w:rsidRPr="00536604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мероприятиях отраслевых (функциональных) органов  администрации округа по осуществлению контроля за сохранностью и использованием муниципального имущества, находящегося на подведомственной территории, составляющего муниципальную казну.</w:t>
      </w:r>
    </w:p>
    <w:p w:rsidR="00E00938" w:rsidRPr="00536604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содержание и эксплуатацию муниципального имущества, переданного территориальному отделу в оперативное управление.</w:t>
      </w:r>
    </w:p>
    <w:p w:rsidR="00E00938" w:rsidRPr="00536604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Участвует в проведении мероприятий по признанию права муниципальной собственности на бесхозяйные объекты, расположенные на </w:t>
      </w:r>
      <w:r w:rsidRPr="00536604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hyperlink r:id="rId7" w:history="1">
        <w:r w:rsidRPr="005366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мероприятий по признанию права муниципальной собственности на бесхозяйные объекты инженерной инфраструктуры.</w:t>
      </w:r>
    </w:p>
    <w:p w:rsidR="00E00938" w:rsidRPr="00536604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Участвует в реализации решений об изъятии для муниципальных нужд земельного участка, на котором расположен многоквартирный дом, признанный в установленном порядке аварийным и подлежащим сносу или реконструкции, и каждого </w:t>
      </w: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жилого помещения в указанном доме, за исключением жилых помещений, принадлежащих на праве собственности округа.</w:t>
      </w:r>
    </w:p>
    <w:p w:rsidR="00E00938" w:rsidRPr="00536604" w:rsidRDefault="00E00938" w:rsidP="00E009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5)  Осуществляет прием заявлений от граждан, проживающих на подведомственной территории, о постановке их на учет нуждающихся в жилых помещениях, проверку указанных документов на полноту представленных сведений, подготовку проекта муниципального правового акта по результатам рассмотрения обращения гражданина, а также подготовку проекта муниципального правового акта о снятии гражданина с указанного учета, с последующим направлением указанных документов в администрацию округа для рассмотрения и принятия решения  о постановке их на учет нуждающихся в жилых помещениях, либо снятии гражданина с указанного учета.</w:t>
      </w:r>
    </w:p>
    <w:p w:rsidR="00E00938" w:rsidRPr="00536604" w:rsidRDefault="00E00938" w:rsidP="00E009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6) Осуществляет прием заявлений от граждан, сбор сведений, информации  для признания  граждан малоимущими и постановки их на учет в качестве нуждающихся в жилых помещениях, подготовку проекта муниципального правового акта по результатам рассмотрения обращения гражданина, с последующим направлением указанных документов в администрацию округа для рассмотрения и принятия решения.</w:t>
      </w:r>
    </w:p>
    <w:p w:rsidR="00E00938" w:rsidRPr="00536604" w:rsidRDefault="00E00938" w:rsidP="00E009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  <w:lang w:eastAsia="ru-RU"/>
        </w:rPr>
        <w:t xml:space="preserve">7) </w:t>
      </w:r>
      <w:r w:rsidRPr="00536604">
        <w:rPr>
          <w:rFonts w:ascii="Times New Roman" w:hAnsi="Times New Roman" w:cs="Times New Roman"/>
          <w:sz w:val="24"/>
          <w:szCs w:val="24"/>
        </w:rPr>
        <w:t>Проводит инвентаризацию ранее учтенных объектов недвижимости, подготовку проектов муниципальных правовых актов администрации округа о присвоении адресов объектам адресации и размещение указанной информации в федеральной информационной адресной системе.</w:t>
      </w:r>
    </w:p>
    <w:p w:rsidR="00E00938" w:rsidRPr="00536604" w:rsidRDefault="00E00938" w:rsidP="00E009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8) Выявляет правообладателей ранее учтенных объектов недвижимости с целью вовлечения в налоговый оборот объектов недвижимого имущества, расположенного на подведомственной территории.</w:t>
      </w:r>
    </w:p>
    <w:p w:rsidR="00E00938" w:rsidRPr="00536604" w:rsidRDefault="00E00938" w:rsidP="00E009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9) Участвует в выездных мероприятиях в рамках муниципального земельного контроля.</w:t>
      </w:r>
    </w:p>
    <w:p w:rsidR="00E00938" w:rsidRPr="00536604" w:rsidRDefault="00E00938" w:rsidP="00E00938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536604">
        <w:rPr>
          <w:rFonts w:eastAsia="Times New Roman"/>
          <w:color w:val="auto"/>
          <w:lang w:eastAsia="ru-RU"/>
        </w:rPr>
        <w:t>10) Представляет предложения о приватизации муниципального имущества, находящегося на подведомственной территории.</w:t>
      </w:r>
    </w:p>
    <w:p w:rsidR="00E00938" w:rsidRPr="00536604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Участвует в мероприятиях по выявлению выморочного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0938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12) Осуществляет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подготовку (сбор) пакета документов:</w:t>
      </w:r>
    </w:p>
    <w:p w:rsidR="00E00938" w:rsidRDefault="00E00938" w:rsidP="00E00938">
      <w:pPr>
        <w:spacing w:after="0" w:line="240" w:lineRule="auto"/>
        <w:ind w:left="708" w:firstLine="1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для продажи на аукционе </w:t>
      </w:r>
      <w:r w:rsidRPr="0053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муниципального имущества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в том числе земельных участков; </w:t>
      </w:r>
    </w:p>
    <w:p w:rsidR="00E00938" w:rsidRPr="00536604" w:rsidRDefault="00E00938" w:rsidP="00E00938">
      <w:pPr>
        <w:spacing w:after="0" w:line="240" w:lineRule="auto"/>
        <w:ind w:left="708" w:firstLine="1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для продажи</w:t>
      </w:r>
      <w:r w:rsidRPr="0053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права аренды муниципального имущества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в том числе земельных участков.</w:t>
      </w:r>
    </w:p>
    <w:p w:rsidR="00E00938" w:rsidRPr="00536604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Осуществляет подготовку (сбор) пакета документов:</w:t>
      </w:r>
    </w:p>
    <w:p w:rsidR="00E00938" w:rsidRPr="00536604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утверждению схем земельных участков на кадастровом плане территории; </w:t>
      </w:r>
    </w:p>
    <w:p w:rsidR="00E00938" w:rsidRPr="00536604" w:rsidRDefault="00E00938" w:rsidP="00E009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для перераспределения земельных участков;</w:t>
      </w:r>
    </w:p>
    <w:p w:rsidR="00E00938" w:rsidRPr="00536604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предоставления земельных участков отдельным категориям граждан и многодетным семьям под индивидуальное жилищное строительство, личное подсобное хозяйство, огородничество, садоводство.</w:t>
      </w:r>
    </w:p>
    <w:p w:rsidR="00E00938" w:rsidRPr="00536604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14) Формирует предложения по предоставлению земельных участков в случаях, определенных правовыми актами администрации округа.</w:t>
      </w:r>
    </w:p>
    <w:p w:rsidR="00E00938" w:rsidRPr="00536604" w:rsidRDefault="00E00938" w:rsidP="00E0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r w:rsidRPr="00536604">
        <w:rPr>
          <w:rFonts w:ascii="Times New Roman" w:hAnsi="Times New Roman" w:cs="Times New Roman"/>
          <w:sz w:val="24"/>
          <w:szCs w:val="24"/>
        </w:rPr>
        <w:t>Информирует администрацию округа о нарушениях земельного законодательства на подведомственной территории.</w:t>
      </w:r>
    </w:p>
    <w:p w:rsidR="00E00938" w:rsidRPr="00536604" w:rsidRDefault="00E00938" w:rsidP="00E0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</w:t>
      </w:r>
      <w:r w:rsidRPr="00536604">
        <w:rPr>
          <w:rFonts w:ascii="Times New Roman" w:hAnsi="Times New Roman" w:cs="Times New Roman"/>
          <w:sz w:val="24"/>
          <w:szCs w:val="24"/>
        </w:rPr>
        <w:t>Принимает участие в обследовании земельных участков на подведомственной территории.</w:t>
      </w:r>
    </w:p>
    <w:p w:rsidR="00E00938" w:rsidRPr="00536604" w:rsidRDefault="00E00938" w:rsidP="00E009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17) Организует мероприятия по выявлению собственников  невостребованных земельных долей из состава земель сельскохозяйственного назначения;</w:t>
      </w:r>
    </w:p>
    <w:p w:rsidR="00E00938" w:rsidRPr="00536604" w:rsidRDefault="00E00938" w:rsidP="00E009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18) Согласовывает местоположения границ земельных  участков;</w:t>
      </w:r>
    </w:p>
    <w:p w:rsidR="00E00938" w:rsidRPr="00536604" w:rsidRDefault="00E00938" w:rsidP="00E0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19) Вносит предложения по подбору земельных участков в целях реализации инвестиционных проектов на подведомственной территории.</w:t>
      </w:r>
    </w:p>
    <w:p w:rsidR="00E00938" w:rsidRPr="00536604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Организует работу с выявленным брошенным и разукомплектованным автотранспортом на </w:t>
      </w:r>
      <w:r w:rsidRPr="00536604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938" w:rsidRPr="00536604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21) Оформляет разрешения на выдачу брошенного и разукомплектованного автотранспорта с места временного хранения.</w:t>
      </w:r>
    </w:p>
    <w:p w:rsidR="00E00938" w:rsidRPr="00536604" w:rsidRDefault="00E00938" w:rsidP="00E0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22) Готовит проекты  договоров на размещение нестационарных торговых объектов на подведомственной территории.</w:t>
      </w:r>
    </w:p>
    <w:p w:rsidR="00E00938" w:rsidRPr="00E24FE2" w:rsidRDefault="00E00938" w:rsidP="00E00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938" w:rsidRPr="00E24FE2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24F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3.1.3. В области охраны окружающей природной среды:</w:t>
      </w:r>
    </w:p>
    <w:p w:rsidR="00E00938" w:rsidRPr="00E24FE2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Участвует в организации и проведении </w:t>
      </w: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4FE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санитарно-эпидемиологических мероприятий, обеспечивает соблюдение </w:t>
      </w: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4FE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санитарных норм и правил.</w:t>
      </w:r>
    </w:p>
    <w:p w:rsidR="00E00938" w:rsidRPr="00E24FE2" w:rsidRDefault="00E00938" w:rsidP="00E009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представляющих угрозу окружающей среде, нарушающих законодательство о природопользовании.</w:t>
      </w:r>
    </w:p>
    <w:p w:rsidR="00E00938" w:rsidRPr="00E24FE2" w:rsidRDefault="00E00938" w:rsidP="00E0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hAnsi="Times New Roman" w:cs="Times New Roman"/>
          <w:sz w:val="24"/>
          <w:szCs w:val="24"/>
        </w:rPr>
        <w:t>3) Участвует в осуществлении контроля за благоустройством и озеленением территорий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на подведомственной территории</w:t>
      </w:r>
      <w:r w:rsidRPr="00E24FE2">
        <w:rPr>
          <w:rFonts w:ascii="Times New Roman" w:hAnsi="Times New Roman" w:cs="Times New Roman"/>
          <w:sz w:val="24"/>
          <w:szCs w:val="24"/>
        </w:rPr>
        <w:t>.</w:t>
      </w:r>
      <w:r w:rsidRPr="00E24FE2">
        <w:rPr>
          <w:rFonts w:ascii="Times New Roman" w:hAnsi="Times New Roman" w:cs="Times New Roman"/>
          <w:color w:val="000000"/>
          <w:sz w:val="24"/>
          <w:szCs w:val="24"/>
        </w:rPr>
        <w:t xml:space="preserve"> Утверждает акты выполненных работ по благоустройству, озеленению, в случаях и в порядке, предусмотренных муниципальными правовыми актами и (или) муниципальными контрактами.</w:t>
      </w:r>
    </w:p>
    <w:p w:rsidR="00E00938" w:rsidRPr="00E24FE2" w:rsidRDefault="00E00938" w:rsidP="00E0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E24FE2">
        <w:rPr>
          <w:rFonts w:ascii="Times New Roman" w:hAnsi="Times New Roman" w:cs="Times New Roman"/>
          <w:sz w:val="24"/>
          <w:szCs w:val="24"/>
        </w:rPr>
        <w:t>Организует содержание общественных территорий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938" w:rsidRPr="00087EE7" w:rsidRDefault="00E00938" w:rsidP="00E009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EE7">
        <w:rPr>
          <w:rFonts w:ascii="Times New Roman" w:hAnsi="Times New Roman" w:cs="Times New Roman"/>
          <w:sz w:val="24"/>
          <w:szCs w:val="24"/>
        </w:rPr>
        <w:t xml:space="preserve">5) Осуществляет мероприятия </w:t>
      </w:r>
      <w:r w:rsidRPr="00087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обращению с животными, которые не имеют владельцев, а также с животными, владельцы которых неизвестны, </w:t>
      </w:r>
      <w:r w:rsidRPr="00087EE7">
        <w:rPr>
          <w:rFonts w:ascii="Times New Roman" w:hAnsi="Times New Roman" w:cs="Times New Roman"/>
          <w:sz w:val="24"/>
          <w:szCs w:val="24"/>
        </w:rPr>
        <w:t xml:space="preserve">обитающими </w:t>
      </w:r>
      <w:r w:rsidRPr="00087EE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087EE7">
        <w:rPr>
          <w:rFonts w:ascii="Times New Roman" w:hAnsi="Times New Roman" w:cs="Times New Roman"/>
          <w:sz w:val="24"/>
          <w:szCs w:val="24"/>
        </w:rPr>
        <w:t>подведомственной территории.</w:t>
      </w:r>
    </w:p>
    <w:p w:rsidR="00E00938" w:rsidRPr="00087EE7" w:rsidRDefault="00E00938" w:rsidP="00E0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EE7">
        <w:rPr>
          <w:rFonts w:ascii="Times New Roman" w:hAnsi="Times New Roman" w:cs="Times New Roman"/>
          <w:sz w:val="24"/>
          <w:szCs w:val="24"/>
        </w:rPr>
        <w:t>6) Участвует в разработке плана мероприятий по предупреждению, недопущению и ликвидации несанкционированных свалок.</w:t>
      </w:r>
    </w:p>
    <w:p w:rsidR="00E00938" w:rsidRPr="00E24FE2" w:rsidRDefault="00E00938" w:rsidP="00E0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24FE2">
        <w:rPr>
          <w:rFonts w:ascii="Times New Roman" w:hAnsi="Times New Roman" w:cs="Times New Roman"/>
          <w:sz w:val="24"/>
          <w:szCs w:val="24"/>
        </w:rPr>
        <w:t xml:space="preserve">) Организует вывоз с подведомственной территории общего пользования мусора, образовавшегося в результате проведения комплексной уборки </w:t>
      </w: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4FE2">
        <w:rPr>
          <w:rFonts w:ascii="Times New Roman" w:hAnsi="Times New Roman" w:cs="Times New Roman"/>
          <w:sz w:val="24"/>
          <w:szCs w:val="24"/>
        </w:rPr>
        <w:t>подведомственной территории.</w:t>
      </w:r>
    </w:p>
    <w:p w:rsidR="00E00938" w:rsidRPr="00E24FE2" w:rsidRDefault="00E00938" w:rsidP="00E0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24FE2">
        <w:rPr>
          <w:rFonts w:ascii="Times New Roman" w:hAnsi="Times New Roman" w:cs="Times New Roman"/>
          <w:sz w:val="24"/>
          <w:szCs w:val="24"/>
        </w:rPr>
        <w:t>) Вносит предложения в план текущего и капитального ремонта объектов благоустройства на подведомственной территории.</w:t>
      </w:r>
    </w:p>
    <w:p w:rsidR="00E00938" w:rsidRPr="00E24FE2" w:rsidRDefault="00E00938" w:rsidP="00E0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E24FE2">
        <w:rPr>
          <w:rFonts w:ascii="Times New Roman" w:hAnsi="Times New Roman" w:cs="Times New Roman"/>
          <w:sz w:val="24"/>
          <w:szCs w:val="24"/>
        </w:rPr>
        <w:t>) Осуществляет прием заявок на спил аварийных деревьев на подведомственной территории и направляет информацию в администрацию округа.</w:t>
      </w:r>
    </w:p>
    <w:p w:rsidR="00E00938" w:rsidRPr="00E24FE2" w:rsidRDefault="00E00938" w:rsidP="00E0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24FE2">
        <w:rPr>
          <w:rFonts w:ascii="Times New Roman" w:hAnsi="Times New Roman" w:cs="Times New Roman"/>
          <w:sz w:val="24"/>
          <w:szCs w:val="24"/>
        </w:rPr>
        <w:t>) Вносит предложения при разработке правил благоустройства  территории округа и внесения в них изменений.</w:t>
      </w:r>
    </w:p>
    <w:p w:rsidR="00E00938" w:rsidRPr="00AD0836" w:rsidRDefault="00E00938" w:rsidP="00E00938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b/>
          <w:color w:val="FF0000"/>
          <w:sz w:val="24"/>
          <w:szCs w:val="24"/>
        </w:rPr>
      </w:pPr>
      <w:r w:rsidRPr="00AD0836">
        <w:rPr>
          <w:rStyle w:val="10"/>
          <w:rFonts w:ascii="Times New Roman" w:hAnsi="Times New Roman" w:cs="Times New Roman"/>
          <w:color w:val="FF0000"/>
          <w:sz w:val="24"/>
          <w:szCs w:val="24"/>
        </w:rPr>
        <w:t>11) Участвует в осуществлении контроля за содержанием контейнерных площадок (в том числе за складированием твердых коммунальных отходов (далее – ТКО) в контейнеры, бункеры, за техническим состоянием контейнерных площадок, обеспечением свободного подъезда к контейнерным площадкам, своевременным приведением подъездных путей в нормальное эксплуатационное состояние), контейнеров (кроме контейнеров и бункеров, находящихся на балансе других организаций) и территории, прилегающей к месту погрузки ТКО.</w:t>
      </w:r>
    </w:p>
    <w:p w:rsidR="00E00938" w:rsidRPr="00E24FE2" w:rsidRDefault="00E00938" w:rsidP="00E00938">
      <w:pPr>
        <w:shd w:val="clear" w:color="auto" w:fill="FFFFFF"/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b/>
          <w:sz w:val="24"/>
          <w:szCs w:val="24"/>
        </w:rPr>
      </w:pPr>
      <w:r w:rsidRPr="00E24FE2">
        <w:rPr>
          <w:rStyle w:val="10"/>
          <w:rFonts w:ascii="Times New Roman" w:hAnsi="Times New Roman" w:cs="Times New Roman"/>
          <w:sz w:val="24"/>
          <w:szCs w:val="24"/>
        </w:rPr>
        <w:t>1</w:t>
      </w:r>
      <w:r>
        <w:rPr>
          <w:rStyle w:val="10"/>
          <w:rFonts w:ascii="Times New Roman" w:hAnsi="Times New Roman" w:cs="Times New Roman"/>
          <w:sz w:val="24"/>
          <w:szCs w:val="24"/>
        </w:rPr>
        <w:t>2</w:t>
      </w:r>
      <w:r w:rsidRPr="00E24FE2">
        <w:rPr>
          <w:rStyle w:val="10"/>
          <w:rFonts w:ascii="Times New Roman" w:hAnsi="Times New Roman" w:cs="Times New Roman"/>
          <w:sz w:val="24"/>
          <w:szCs w:val="24"/>
        </w:rPr>
        <w:t>) Участвует в осуществлении контроля за складированием ТКО в местах сбора и накопления ТКО, не указанных в договоре на оказание услуг по обращению с ТКО, а также складирование ТКО вне контейнеров или в контейнеры, не предназначенные для таких видов.</w:t>
      </w:r>
    </w:p>
    <w:p w:rsidR="00E00938" w:rsidRPr="00E24FE2" w:rsidRDefault="00E00938" w:rsidP="00E0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) Оказывает содействие органам государственной власти в ведении учета природопользователей, объектов и источников негативного воздействия на окружающую среду на подведомственной территории.</w:t>
      </w:r>
    </w:p>
    <w:p w:rsidR="00E00938" w:rsidRPr="00326062" w:rsidRDefault="00E00938" w:rsidP="00E0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14)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ТКО на </w:t>
      </w:r>
      <w:r w:rsidRPr="0032606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3260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00938" w:rsidRPr="00E24FE2" w:rsidRDefault="00E00938" w:rsidP="00E0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Выходит с инициативой </w:t>
      </w: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составлению протоколов об административном правонарушении </w:t>
      </w:r>
      <w:r w:rsidRPr="00E24FE2">
        <w:rPr>
          <w:rFonts w:ascii="Times New Roman" w:hAnsi="Times New Roman" w:cs="Times New Roman"/>
          <w:sz w:val="24"/>
          <w:szCs w:val="24"/>
        </w:rPr>
        <w:t>в сфере благоустройства, обеспечения чистоты и порядка.</w:t>
      </w:r>
    </w:p>
    <w:p w:rsidR="00080606" w:rsidRPr="000E2897" w:rsidRDefault="00080606" w:rsidP="00080606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3.1.4. В области градостроительной деятельности: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текущем и перспективном планировании строительства, реконструкции и ремонта объектов социальной сферы.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Участвует в  осмотре объектов капитального строительства.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Разрабатывает предложения в инвестиционную программу по объектам инженерной и социальной инфраструктуры.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Организует выявление и мониторинг объектов самовольного строительства, расположенных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Участвует в проведении 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</w:t>
      </w:r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6) </w:t>
      </w:r>
      <w:r w:rsidRPr="000E2897">
        <w:rPr>
          <w:rFonts w:ascii="Times New Roman" w:hAnsi="Times New Roman" w:cs="Times New Roman"/>
          <w:sz w:val="24"/>
          <w:szCs w:val="24"/>
        </w:rPr>
        <w:t>Участвует в присвоении наименований улицам, площадям и иным территориям проживания граждан на подведомственной территории, установление нумерации домов и установка указателей с наименованиями улиц, ведение адресного хозяйства на подведомственной территории. Осуществляет подготовку проектов муниципальных правовых актов администрации округа о присвоении адресов объектам адресации.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Участвует в выдаче заключений о необходимости проведения работ по восстановлению, ремонту (капитальному ремонту) жилого помещения или реконструкции объекта индивидуального жилищного строительства, строительству пристроя к жилому дому и составлению акта сдачи-приемки выполненных работ по восстановлению, ремонту (капитальному ремонту) жилого помещения и строительству пристроя к жилому дому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Pr="000E2897">
        <w:rPr>
          <w:rFonts w:ascii="Times New Roman" w:hAnsi="Times New Roman" w:cs="Times New Roman"/>
          <w:sz w:val="24"/>
          <w:szCs w:val="24"/>
        </w:rPr>
        <w:t>Участвует в разработке и внесении предложений по изменению  генерального плана округа, правил землепользования и застройки округа, документации по планировке территории округа, подготовка проектов нормативно-правовых актов по внесению изменений в генеральный план округа, правила землепользования и застройки округа, документации по планировке территории округа.</w:t>
      </w:r>
    </w:p>
    <w:p w:rsidR="00080606" w:rsidRPr="000E2897" w:rsidRDefault="00080606" w:rsidP="0008060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color w:val="auto"/>
        </w:rPr>
        <w:t xml:space="preserve">9) </w:t>
      </w:r>
      <w:r w:rsidRPr="000E2897">
        <w:rPr>
          <w:rFonts w:eastAsia="Times New Roman"/>
          <w:color w:val="auto"/>
          <w:lang w:eastAsia="ru-RU"/>
        </w:rPr>
        <w:t>Осуществляет мониторинг объектов незавершенного строительства;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Создает и организует деятельность рабочих групп по проведению процедур по выявлению незаконно размещенных нестационарных торговых объектов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Участвует в осуществление разработки, согласования расходов по финансированию процедуры демонтажа, перемещения самовольного нестационарного торгового объекта и благоустройства территории, на которой нестационарный торговый объект находился.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Участвует в организации работы по выявлению, демонтажу и перемещению самовольно установленных и (или) незаконно размещенных объектов движимого имущества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606" w:rsidRPr="000E2897" w:rsidRDefault="00080606" w:rsidP="0008060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rFonts w:eastAsia="Times New Roman"/>
          <w:color w:val="auto"/>
          <w:lang w:eastAsia="ru-RU"/>
        </w:rPr>
        <w:t>13) Участвует в работе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домом.</w:t>
      </w:r>
    </w:p>
    <w:p w:rsidR="00080606" w:rsidRPr="000E2897" w:rsidRDefault="00080606" w:rsidP="0008060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rFonts w:eastAsia="Times New Roman"/>
          <w:color w:val="auto"/>
          <w:lang w:eastAsia="ru-RU"/>
        </w:rPr>
        <w:t xml:space="preserve">14) Участвует в работе по переводу  жилого помещения в нежилое и нежилого помещения в жилое помещение, перепланировки жилого помещения. </w:t>
      </w:r>
    </w:p>
    <w:p w:rsidR="00080606" w:rsidRPr="000E2897" w:rsidRDefault="00080606" w:rsidP="00080606">
      <w:pPr>
        <w:pStyle w:val="Default"/>
        <w:ind w:firstLine="709"/>
        <w:jc w:val="both"/>
        <w:rPr>
          <w:color w:val="auto"/>
        </w:rPr>
      </w:pPr>
      <w:r w:rsidRPr="000E2897">
        <w:rPr>
          <w:rFonts w:eastAsia="Times New Roman"/>
          <w:color w:val="auto"/>
          <w:lang w:eastAsia="ru-RU"/>
        </w:rPr>
        <w:t xml:space="preserve">15) </w:t>
      </w:r>
      <w:r w:rsidRPr="000E2897">
        <w:rPr>
          <w:color w:val="auto"/>
        </w:rPr>
        <w:t>Участвует в осуществлении контроля за текущим содержанием и ремонтом автомобильных дорог местного значения на подведомственной территории.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16) Организует работы по расчистке дорог.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97">
        <w:rPr>
          <w:rFonts w:ascii="Times New Roman" w:hAnsi="Times New Roman" w:cs="Times New Roman"/>
          <w:sz w:val="24"/>
          <w:szCs w:val="24"/>
        </w:rPr>
        <w:t>17) Участвует в о</w:t>
      </w: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>беспечении безопасности дорожного движения в пределах компетенции территориального отдела.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18) Организовывает обустройство мест массового отдыха населения.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19) Участвует в проведении мероприятий по организации ремонтных работ бесхозяйных объектов за счет бюджета округа, утвержденным правовым актом администрации округа.</w:t>
      </w:r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3.1.5. В области жилищного, жилищно-коммунального обслуживания: 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организации содержания муниципального жилищного фонда, в осуществлении контроля за использованием, качеством ремонта и сохранностью муниципального жилищного фонда, соответствием жилых помещений данного фонда санитарным и техническим правилам и нормам, иным требованиям законодательства.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Принимает участие в организации электро-, тепло-, газо-, водоснабжения, водоотведения, снабжения населения топливом.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реализации муниципальных программ.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Представляет интересы администрации округа на общих собраниях собственников помещений многоквартирных домов, находящихся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5) Осуществляет взаимодействие с контрольными, надзорными органами, организациями коммунального комплекса, организациями, осуществляющими управление многоквартирными домами, по устранению нарушений в части эксплуатации жилищного фонда и объектов инженерной инфраструктуры.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0E2897">
        <w:rPr>
          <w:rFonts w:ascii="Times New Roman" w:hAnsi="Times New Roman" w:cs="Times New Roman"/>
          <w:sz w:val="24"/>
          <w:szCs w:val="24"/>
        </w:rPr>
        <w:t>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7) Участвует в осуществлении контроля за сроками проведения ремонтных работ на источниках тепловой энергии, тепловых, газовых и электрических сетях, сетях водоснабжения и водоотведения на подведомственной территории.</w:t>
      </w:r>
    </w:p>
    <w:p w:rsidR="00080606" w:rsidRPr="000E2897" w:rsidRDefault="00080606" w:rsidP="00080606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0E2897">
        <w:rPr>
          <w:color w:val="auto"/>
        </w:rPr>
        <w:t>8) Организует конкурсы по отбору управляющих компаний для многоквартирных домов не выбравших/не реализовавших  способ управления</w:t>
      </w:r>
      <w:r w:rsidRPr="000E2897">
        <w:rPr>
          <w:rFonts w:ascii="Arial" w:hAnsi="Arial" w:cs="Arial"/>
          <w:color w:val="auto"/>
        </w:rPr>
        <w:t>;</w:t>
      </w:r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>9) Участвует в подготовке подведомственной территории к осенне-зимнему периоду.</w:t>
      </w:r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3.1.6. В области экономики, предпринимательства, торговли, </w:t>
      </w:r>
      <w:r w:rsidRPr="000E2897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общественного питания, и бытовых услуг: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 содействие развитию малого и среднего предпринимательства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Оказывает содействие привлечению инвестиций в экономику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606" w:rsidRPr="000E2897" w:rsidRDefault="00080606" w:rsidP="00080606">
      <w:pPr>
        <w:pStyle w:val="Default"/>
        <w:ind w:firstLine="709"/>
        <w:jc w:val="both"/>
        <w:rPr>
          <w:bCs/>
          <w:color w:val="auto"/>
        </w:rPr>
      </w:pPr>
      <w:r w:rsidRPr="000E2897">
        <w:rPr>
          <w:bCs/>
          <w:color w:val="auto"/>
        </w:rPr>
        <w:t>3) Участвует в разработке и утверждении схемы размещения нестационарных торговых объектов.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4) Участвует в создании условий для обеспечения жителей на подведомственной территории услугами общественного питания, торговли и бытового обслуживания.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bCs/>
          <w:sz w:val="24"/>
          <w:szCs w:val="24"/>
        </w:rPr>
        <w:t>5) Оказывает содействие в организации</w:t>
      </w:r>
      <w:r w:rsidRPr="000E2897">
        <w:rPr>
          <w:rFonts w:ascii="Times New Roman" w:hAnsi="Times New Roman" w:cs="Times New Roman"/>
          <w:sz w:val="24"/>
          <w:szCs w:val="24"/>
        </w:rPr>
        <w:t xml:space="preserve"> выставок,</w:t>
      </w:r>
      <w:r w:rsidRPr="000E2897">
        <w:rPr>
          <w:rFonts w:ascii="Times New Roman" w:hAnsi="Times New Roman" w:cs="Times New Roman"/>
          <w:bCs/>
          <w:sz w:val="24"/>
          <w:szCs w:val="24"/>
        </w:rPr>
        <w:t xml:space="preserve"> ярмарок, семинаров</w:t>
      </w:r>
      <w:r w:rsidRPr="000E2897">
        <w:rPr>
          <w:rFonts w:ascii="Times New Roman" w:hAnsi="Times New Roman" w:cs="Times New Roman"/>
          <w:sz w:val="24"/>
          <w:szCs w:val="24"/>
        </w:rPr>
        <w:t xml:space="preserve"> и иных мероприятий,  продаж товаров (выполнения работ, оказания услуг), 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Изучает причины возникновения трудовых споров, участвует в предотвращении коллективных трудовых споров в качестве трудовых арбитров.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Содействует организации обучения по охране труда руководителей и специалистов организаций,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организационно-правовых форм.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Подготавливает аналитические материалы о состоянии охраны труда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представляет данные в администрацию округа.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Анализирует состояние демографических процессов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 прогнозные оценки на кратко- и долгосрочную перспективу по обеспечению трудовыми ресурсами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Проводит мониторинг в социально-трудовой сфере по основным показателям уровня жизни населения, условий и охраны труда, развития трудовых отношений, подготавливает по этим вопросам предложения в администрацию округа.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Подготавливает предложения по улучшению организации движения транспорта.</w:t>
      </w:r>
    </w:p>
    <w:p w:rsidR="00080606" w:rsidRPr="000E2897" w:rsidRDefault="00080606" w:rsidP="00080606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0E2897">
        <w:rPr>
          <w:color w:val="auto"/>
          <w:shd w:val="clear" w:color="auto" w:fill="FFFFFF"/>
        </w:rPr>
        <w:t xml:space="preserve">12) </w:t>
      </w:r>
      <w:r w:rsidRPr="000E2897">
        <w:rPr>
          <w:color w:val="auto"/>
        </w:rPr>
        <w:t>Внесение в администрацию округа предложений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3.1.7. В области связи и информатизации: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Создает условия для организации доступа жителей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информации о деятельности органов местного самоуправления округа, а также о жизни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формирование и учет муниципальных информационных ресурсов в пределах своих полномочий.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E2897">
        <w:rPr>
          <w:rFonts w:ascii="Times New Roman" w:hAnsi="Times New Roman" w:cs="Times New Roman"/>
          <w:sz w:val="24"/>
          <w:szCs w:val="24"/>
        </w:rPr>
        <w:t>) Участвует в создание условий для обеспечения жителей на подведомственной территории услугами связи.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4) Предоставляет информацию справочного характера, имеющуюся в распоряжении территориального отдела.</w:t>
      </w:r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5) Организует создание условий для обеспечения граждан подведомственной территории услугами связи.</w:t>
      </w:r>
    </w:p>
    <w:p w:rsidR="00080606" w:rsidRPr="000E2897" w:rsidRDefault="00080606" w:rsidP="00080606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3.1.8. В области социальной политики: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Содействует в разработке и реализации молодежной политики.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Организует граждан к выполнению на добровольной основе социально значимых для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Разрабатывает предложения по рациональной занятости населения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повышению уровня и качества жизни граждан, безопасности труда.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Участвует в организации временного трудоустройства несовершеннолетних граждан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Оказывает консультативно-методическую помощь работодателям в подготовке предложений о потребности в привлечении иностранных работников для осуществления трудовой деятельности, проводит анализ данной работы и докладывает о ее результатах в порядке, предусмотренном правовым актом администрации округа.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Подготавливает информацию по сохранению и созданию рабочих мест в организациях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Участвует в формировании и осуществлении муниципальных программ (подпрограмм), содержащих мероприятия, направленные на поддержку добровольчества (волонтерства), с учетом национальных и местных социально-экономических, экологических, культурных и других особенностей.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0E2897">
        <w:rPr>
          <w:rFonts w:ascii="Times New Roman" w:hAnsi="Times New Roman" w:cs="Times New Roman"/>
          <w:sz w:val="24"/>
          <w:szCs w:val="24"/>
        </w:rPr>
        <w:t>Участвует в собраниях и сходах граждан, участвует в организации общественного обсуждения проектов муниципальных правовых актов, созданию органов территориального общественного самоуправления.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lastRenderedPageBreak/>
        <w:t>10)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11) Взаимодействует со старостами населенных пунктов подведомственной территории при решении вопросов местного значения.</w:t>
      </w:r>
    </w:p>
    <w:p w:rsidR="00080606" w:rsidRPr="000E2897" w:rsidRDefault="00080606" w:rsidP="00080606">
      <w:pPr>
        <w:pStyle w:val="a6"/>
        <w:shd w:val="clear" w:color="auto" w:fill="FFFFFF"/>
        <w:spacing w:before="0" w:beforeAutospacing="0" w:after="0" w:afterAutospacing="0"/>
        <w:ind w:firstLine="709"/>
      </w:pPr>
      <w:r w:rsidRPr="000E2897">
        <w:t>12). Реализует программы социально-экономического развития.</w:t>
      </w:r>
    </w:p>
    <w:p w:rsidR="00080606" w:rsidRPr="000E2897" w:rsidRDefault="00080606" w:rsidP="00080606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E2897">
        <w:t>13) Создает условия для деятельности добровольных формирований населения по охране общественного порядка.</w:t>
      </w:r>
    </w:p>
    <w:p w:rsidR="00080606" w:rsidRPr="000E2897" w:rsidRDefault="00080606" w:rsidP="00080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14) Должностное лицо, назначенное правовым актом главы местного самоуправления округа ведет похозяйственный учет, выдает населению справки и выписки из похозяйственных книг.</w:t>
      </w:r>
    </w:p>
    <w:p w:rsidR="00080606" w:rsidRPr="0059798C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15) Формирует дела для архивного хранения в соответствии с утвержденной номенклатурой дел.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3.1.9. В области обеспечения законности, правопорядка, охраны прав и свобод граждан: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обеспечение подготовки и проведения муниципальных выборов, местного референдума, голосования по отзыву депутата Совета депутатов округа, главы местного самоуправления округа, голосования по вопросам изменения границ округа, преобразования округа.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Содействует органам территориального общественного самоуправления в их деятельности.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Оказывает содействие в проведении мероприятий по гражданской обороне, защите населения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чрезвычайных ситуаций природного и техногенного характера.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Оказывает содействие в проведении эвакуационных мероприятий в чрезвычайных ситуациях и по гражданской обороне.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0E2897">
        <w:rPr>
          <w:rFonts w:ascii="Times New Roman" w:hAnsi="Times New Roman" w:cs="Times New Roman"/>
          <w:sz w:val="24"/>
          <w:szCs w:val="24"/>
        </w:rPr>
        <w:t xml:space="preserve"> При возникновении аварийных ситуаций обеспечивает информирование соответствующих служб.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0E2897">
        <w:rPr>
          <w:rFonts w:ascii="Times New Roman" w:hAnsi="Times New Roman" w:cs="Times New Roman"/>
          <w:sz w:val="24"/>
          <w:szCs w:val="24"/>
        </w:rPr>
        <w:t>Оказывает содействие по мобилизационной подготовке населения, проживающего на подведомственной территории, и мобилизации.</w:t>
      </w:r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7) </w:t>
      </w:r>
      <w:r w:rsidRPr="000E2897">
        <w:rPr>
          <w:rFonts w:ascii="Times New Roman" w:hAnsi="Times New Roman" w:cs="Times New Roman"/>
          <w:sz w:val="24"/>
          <w:szCs w:val="24"/>
        </w:rPr>
        <w:t>Обеспечивает первичные меры пожарной безопасности:</w:t>
      </w:r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обеспечение функционирования муниципальной пожарной охраны (МПО) и добровольной пожарной охраны (ДПО) на подведомственной территории;</w:t>
      </w:r>
      <w:bookmarkStart w:id="2" w:name="sub_636"/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обеспечение беспрепятственного проезда пожарной техники к месту пожара;</w:t>
      </w:r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обеспечение беспрепятственного проезда пожарной техники к месту забора воды, обустройство пирсов;</w:t>
      </w:r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- обеспечение исправного функционирования источников противопожарного водоснабжения </w:t>
      </w: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 (пожарные гидранты, водоёмы, водонапорные башни, подземные ёмкости);</w:t>
      </w:r>
      <w:bookmarkStart w:id="3" w:name="sub_637"/>
      <w:bookmarkEnd w:id="2"/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 обеспечение связи и оповещения населения о пожаре;</w:t>
      </w:r>
      <w:bookmarkStart w:id="4" w:name="sub_638"/>
      <w:bookmarkEnd w:id="3"/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bookmarkEnd w:id="4"/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Осуществляет мероприятия по обеспечению безопасности людей на водных объектах.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0E2897">
        <w:rPr>
          <w:rFonts w:ascii="Times New Roman" w:hAnsi="Times New Roman" w:cs="Times New Roman"/>
          <w:sz w:val="24"/>
          <w:szCs w:val="24"/>
        </w:rPr>
        <w:t>Обеспечивает своевременное и качественное рассмотрение в установленном порядке обращений граждан и юридических лиц по вопросам, входящим в компетенцию территориального отдела.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Содействует исполнению требований законодательства о всеобщей воинской обязанности.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Принимает участие в профилактике терроризма и экстремизма, а также в минимизации и (или) ликвидации последствий проявлений терроризма и экстремизма в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границах сельсовета,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 осуществляет иные полномочия, предусмотренные федеральным законодательством по противодействию терроризму и экстремизму.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r w:rsidRPr="000E2897">
        <w:rPr>
          <w:rFonts w:ascii="Times New Roman" w:hAnsi="Times New Roman" w:cs="Times New Roman"/>
          <w:sz w:val="24"/>
          <w:szCs w:val="24"/>
        </w:rPr>
        <w:t>Информирует администрацию округа о состоянии источников противопожарного водоснабжения, участвует в осуществлении контроля за проведением работ по содержанию, текущему ремонту источников противопожарного водоснабжения (искусственных водоемов).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13)  Готовит предложения о включении мероприятий по обеспечению пожарной безопасности подведомственной территории в планы и программы развития округа.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14) Ведет учет отработанного времени лицами, которым назначено наказание в виде обязательных работ.</w:t>
      </w:r>
    </w:p>
    <w:p w:rsidR="00080606" w:rsidRPr="000E2897" w:rsidRDefault="00080606" w:rsidP="00080606">
      <w:pPr>
        <w:pStyle w:val="Default"/>
        <w:ind w:firstLine="709"/>
        <w:jc w:val="both"/>
        <w:rPr>
          <w:color w:val="auto"/>
        </w:rPr>
      </w:pPr>
      <w:r w:rsidRPr="000E2897">
        <w:rPr>
          <w:color w:val="auto"/>
        </w:rPr>
        <w:t>15) В соответствии с действующим законодательством:</w:t>
      </w:r>
    </w:p>
    <w:p w:rsidR="00080606" w:rsidRPr="000E2897" w:rsidRDefault="00080606" w:rsidP="00080606">
      <w:pPr>
        <w:pStyle w:val="Default"/>
        <w:ind w:firstLine="709"/>
        <w:jc w:val="both"/>
        <w:rPr>
          <w:color w:val="auto"/>
        </w:rPr>
      </w:pPr>
      <w:r w:rsidRPr="000E2897">
        <w:rPr>
          <w:color w:val="auto"/>
        </w:rPr>
        <w:t>- организует содержание мест захоронения;</w:t>
      </w:r>
    </w:p>
    <w:p w:rsidR="00080606" w:rsidRPr="000E2897" w:rsidRDefault="00080606" w:rsidP="00080606">
      <w:pPr>
        <w:pStyle w:val="Default"/>
        <w:ind w:firstLine="709"/>
        <w:jc w:val="both"/>
        <w:rPr>
          <w:color w:val="auto"/>
        </w:rPr>
      </w:pPr>
      <w:r w:rsidRPr="000E2897">
        <w:rPr>
          <w:color w:val="auto"/>
        </w:rPr>
        <w:t xml:space="preserve"> - проводит инвентаризацию мест захоронений на кладбищах, расположенных на подведомственной территории;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 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захоронений.  </w:t>
      </w:r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16) Участвуют в обеспечении безопасного функционирования гидротехнических сооружений находящихся </w:t>
      </w: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территории, в  период весеннего половодья.</w:t>
      </w:r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17) Участвует в осуществлении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18)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организации обязательных и исправительных работ;</w:t>
      </w:r>
    </w:p>
    <w:p w:rsidR="00080606" w:rsidRPr="000E2897" w:rsidRDefault="00080606" w:rsidP="0008060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rFonts w:eastAsia="Times New Roman"/>
          <w:color w:val="auto"/>
          <w:lang w:eastAsia="ru-RU"/>
        </w:rPr>
        <w:t>19) Принимает участие в реализации предусмотренных законодательством Российской Федерации мер, связанных с проведением собраний, митингов, уличных шествий, демонстраций, организации спортивных и других общественных мероприятий;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20) Осуществляет в установленном законом порядке функции муниципального заказчика по закупке товаров, работ, услуг в целях решения задач, возложенных на территориальный отдел. 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21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E2897">
        <w:rPr>
          <w:rFonts w:ascii="Times New Roman" w:hAnsi="Times New Roman" w:cs="Times New Roman"/>
          <w:sz w:val="24"/>
          <w:szCs w:val="24"/>
        </w:rPr>
        <w:t xml:space="preserve">Участвует в осуществлении контроля за исполнением муниципальных контрактов на подведомственной территории, 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22) </w:t>
      </w: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Участвует в предупреждении и ликвидации последствий чрезвычайных ситуаций, техногенных аварий, экологических катастроф и стихийных бедствий в соответствии с действующим законодательством.</w:t>
      </w:r>
    </w:p>
    <w:p w:rsidR="00080606" w:rsidRPr="000E2897" w:rsidRDefault="00080606" w:rsidP="000806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23) Участвует в с</w:t>
      </w:r>
      <w:r w:rsidRPr="000E2897">
        <w:rPr>
          <w:rFonts w:ascii="Times New Roman" w:hAnsi="Times New Roman" w:cs="Times New Roman"/>
          <w:bCs/>
          <w:sz w:val="24"/>
          <w:szCs w:val="24"/>
        </w:rPr>
        <w:t>оздании и организации деятельности народных дружин.</w:t>
      </w:r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3.1.10. Осуществляет иные функции для решения возложенных на территориальный отдел задач в соответствии с нормативными правовыми актами Российской Федерации, Нижегородской области и округа.</w:t>
      </w:r>
    </w:p>
    <w:p w:rsidR="00080606" w:rsidRPr="000E2897" w:rsidRDefault="00080606" w:rsidP="00080606">
      <w:pPr>
        <w:pStyle w:val="ConsPlusNormal"/>
        <w:ind w:firstLine="709"/>
        <w:jc w:val="both"/>
        <w:rPr>
          <w:sz w:val="24"/>
          <w:szCs w:val="24"/>
        </w:rPr>
      </w:pPr>
    </w:p>
    <w:p w:rsidR="00080606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4.</w:t>
      </w:r>
      <w:r w:rsidRPr="000E2897">
        <w:rPr>
          <w:rFonts w:ascii="Times New Roman" w:hAnsi="Times New Roman" w:cs="Times New Roman"/>
          <w:sz w:val="24"/>
          <w:szCs w:val="24"/>
        </w:rPr>
        <w:tab/>
        <w:t>Руководство, организация деятельности территориального отдела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>4.1. Территориальный отдел возглавляет начальник отдела, который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свои полномочия на основе трудового договора, назначается на должность и освобождается от должности главой местного самоуправления округа.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Начальник территориального отдела руководит деятельностью территориального отдела на принципах единоначалия, представляет его интересы в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органах государственной власти, органах местного самоуправления, на предприятиях, в учреждениях и организациях, судах. Начальник территориального отдела в своей деятельности подотчетен главе местного самоуправления округа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0E2897">
        <w:rPr>
          <w:rFonts w:ascii="Times New Roman" w:hAnsi="Times New Roman" w:cs="Times New Roman"/>
          <w:sz w:val="24"/>
          <w:szCs w:val="24"/>
        </w:rPr>
        <w:t xml:space="preserve"> Должность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территориального отдела должна соответствовать</w:t>
      </w:r>
      <w:r w:rsidRPr="000E2897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требованиям, установленным Законом Нижегородской области от 3 августа 2007 года № 99-З "О муниципальной службе в Нижегородской области".</w:t>
      </w:r>
    </w:p>
    <w:p w:rsidR="00080606" w:rsidRPr="000E2897" w:rsidRDefault="00080606" w:rsidP="00080606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4.4. В случае временного отсутствия начальника территориального отдела, расторжения с ним трудового договора, его обязанности исполняет заместитель начальника территориального отдела, </w:t>
      </w:r>
      <w:r w:rsidRPr="000E2897">
        <w:rPr>
          <w:rFonts w:ascii="Times New Roman" w:hAnsi="Times New Roman" w:cs="Times New Roman"/>
          <w:color w:val="auto"/>
          <w:sz w:val="24"/>
          <w:szCs w:val="24"/>
        </w:rPr>
        <w:t xml:space="preserve">а в случае отсутствия заместителя начальника территориального отдела  - один из специалистов территориального отдела на основании правового акта </w:t>
      </w:r>
      <w:r w:rsidRPr="000E289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главы местного самоуправления округа. 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4.5.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отдела осуществляет следующие полномочия: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права и обязанности работодателя в отношении муниципальных служащих и иных сотрудников в соответствии с законодательством о труде и особенностями, предусмотренными законодательством о муниципальной службе; назначает и увольняет сотрудников, заключает трудовые договоры, предоставляет отпуска, поощряет и привлекает к дисциплинарной ответственности работников территориального отдела.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Представляет на утверждение главе местного самоуправления округа структуру и штатное расписание территориального отдела, разрабатывает и утверждает должностные инструкции сотрудников территориального отдела.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пределах своей компетенции издает приказы. 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реализацию следующих функций по профилактике коррупционных правонарушений: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соблюдение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8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декабря 2008 года № 273-ФЗ "О противодействии коррупции" и другими федеральными законами (далее - требования к служебному поведению);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муниципальным служащим консультативной помощи по вопросам, связанным с применением на практике требований к служебному поведению, установленных </w:t>
      </w:r>
      <w:hyperlink r:id="rId9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 3 августа 2007 года № 99-З "О муниципальной службе в Нижегородской области",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правовое просвещение муниципальных служащих в сфере антикоррупционного законодательства;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 и Нижегородской области, проверок соблюдения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муниципальными служащими требований к служебному поведению, а также проверок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взаимодействия с правоохранительными органами в установленной сфере деятельности;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сведений об адресах сайтов и (или) страниц сайтов в информационно-телекоммуникационной сети «Интернет», представляемых гражданами, претендующими на замещение должностей муниципальной службы в территориальном отделе, в соответствии со </w:t>
      </w:r>
      <w:hyperlink r:id="rId10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 марта 2007 года № 25-ФЗ "О муниципальной службе в Российской Федерации";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обработка общедоступной информации, размещенной в информационно-телекоммуникационной сети «Интернет» указанными лицами;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проверка достоверности и полноты сведений, представленных в территориальный отдел в соответствии со </w:t>
      </w:r>
      <w:hyperlink r:id="rId11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 марта 2007 года № 25-ФЗ "О муниципальной службе в Российской Федерации".</w:t>
      </w:r>
    </w:p>
    <w:p w:rsidR="00080606" w:rsidRPr="000E2897" w:rsidRDefault="00080606" w:rsidP="00080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4.6. Осуществляет иные полномочия, предоставленные нормативными правовыми актами органов местного самоуправления округа.</w:t>
      </w:r>
    </w:p>
    <w:p w:rsidR="00080606" w:rsidRPr="000E2897" w:rsidRDefault="00080606" w:rsidP="0008060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606" w:rsidRDefault="00080606" w:rsidP="0008060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E2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и финансовая деятельность территориального отдела</w:t>
      </w:r>
    </w:p>
    <w:p w:rsidR="00080606" w:rsidRPr="000E2897" w:rsidRDefault="00080606" w:rsidP="0008060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Территориальный отдел финансируется в соответствии с бюджетной росписью в пределах средств, предусмотренных на эти цели в бюджете округа.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Финансовую и экономическую основу деятельности территориального отдела составляют находящееся в оперативном управлении территориального отдела муниципальное имущество и средства бюджета округа.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606" w:rsidRDefault="00080606" w:rsidP="000806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</w:t>
      </w:r>
      <w:r w:rsidRPr="000E2897">
        <w:rPr>
          <w:rFonts w:ascii="Times New Roman" w:hAnsi="Times New Roman" w:cs="Times New Roman"/>
          <w:sz w:val="24"/>
          <w:szCs w:val="24"/>
        </w:rPr>
        <w:tab/>
        <w:t>Права территориального отдела</w:t>
      </w:r>
    </w:p>
    <w:p w:rsidR="00080606" w:rsidRPr="000E2897" w:rsidRDefault="00080606" w:rsidP="000806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Для исполнения своих полномочий территориальный отдел вправе: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6.1.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 Запрашивать и получать в установленном порядке от федеральных, областных органов государственной власти, органов местного самоуправления округа, структурных подразделений администрации округа, организаций, документы и информацию, необходимые для решения вопросов, отнесенных к полномочиям территориального отдела.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6.2. Вносить главе местного самоуправления округа предложения по совершенствованию работы территориального отдела, связанной с выполнением основных функций.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6.3.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территориальный отдел.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6.4.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 Проводить и принимать участие в совещаниях, семинарах, конференциях и прочих мероприятиях, отнесенных к полномочиям территориального отдела.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lastRenderedPageBreak/>
        <w:t xml:space="preserve">6.5. Специалисты территориального отдела пользуются всеми правами, предоставленными им трудовым законодательством Российской Федерации, законодательством о муниципальной службе. 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6.6. Осуществлять иные права, предусмотренные действующим законодательством.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606" w:rsidRDefault="00080606" w:rsidP="0008060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Ответственность территориального отдела</w:t>
      </w:r>
    </w:p>
    <w:p w:rsidR="00080606" w:rsidRPr="000E2897" w:rsidRDefault="00080606" w:rsidP="0008060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отдела, муниципальные служащие и иные сотрудники территориального отдела несут ответственность за невыполнение или ненадлежащее исполнение своих должностных обязанностей в соответствии с действующим законодательством.</w:t>
      </w:r>
    </w:p>
    <w:p w:rsidR="00080606" w:rsidRPr="000E2897" w:rsidRDefault="00080606" w:rsidP="000806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80606" w:rsidRDefault="00080606" w:rsidP="000806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8. Взаимоотношения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</w:p>
    <w:p w:rsidR="00080606" w:rsidRPr="000E2897" w:rsidRDefault="00080606" w:rsidP="000806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0E2897">
        <w:rPr>
          <w:rFonts w:ascii="Times New Roman" w:hAnsi="Times New Roman" w:cs="Times New Roman"/>
          <w:sz w:val="24"/>
          <w:szCs w:val="24"/>
        </w:rPr>
        <w:t xml:space="preserve"> в своей деятельности взаимодействует с органами местного самоуправления округа, со структурными подразделениями администрации округа, органов государственной власти Нижегородской области, муниципальными учреждениями и предприятиями, иными органами и организациями, физическими лицами в рамках своей компетенции.</w:t>
      </w: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606" w:rsidRDefault="00080606" w:rsidP="000806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>9. Контроль, проверка деятельности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отдела</w:t>
      </w:r>
    </w:p>
    <w:p w:rsidR="00080606" w:rsidRPr="000E2897" w:rsidRDefault="00080606" w:rsidP="000806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80606" w:rsidRPr="000E2897" w:rsidRDefault="00080606" w:rsidP="000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Контроль и проверку деятельности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  <w:r w:rsidRPr="000E2897">
        <w:rPr>
          <w:rFonts w:ascii="Times New Roman" w:hAnsi="Times New Roman" w:cs="Times New Roman"/>
          <w:sz w:val="24"/>
          <w:szCs w:val="24"/>
        </w:rPr>
        <w:t xml:space="preserve"> осуществляют глава местного самоуправления округа, уполномоченные органы в установленном порядке в пределах их компетенции.</w:t>
      </w:r>
    </w:p>
    <w:p w:rsidR="00080606" w:rsidRDefault="00080606" w:rsidP="0008060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Ликвидация и реорганизация территориального отдела</w:t>
      </w:r>
    </w:p>
    <w:p w:rsidR="00080606" w:rsidRPr="000E2897" w:rsidRDefault="00080606" w:rsidP="0008060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606" w:rsidRPr="000E2897" w:rsidRDefault="00080606" w:rsidP="000806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и реорганизация территориального отдела осуществляются в порядке, предусмотренном законодательством Российской Федерации, законодательством Нижегородской области и нормативными правовыми актами органов местного самоуправления округа.</w:t>
      </w:r>
    </w:p>
    <w:p w:rsidR="00080606" w:rsidRPr="000E2897" w:rsidRDefault="00080606" w:rsidP="00080606">
      <w:pPr>
        <w:pStyle w:val="a6"/>
        <w:shd w:val="clear" w:color="auto" w:fill="FFFFFF"/>
        <w:spacing w:before="0" w:beforeAutospacing="0" w:after="0" w:afterAutospacing="0"/>
        <w:ind w:firstLine="709"/>
        <w:jc w:val="center"/>
      </w:pPr>
    </w:p>
    <w:p w:rsidR="00080606" w:rsidRDefault="00080606" w:rsidP="00080606">
      <w:pPr>
        <w:pStyle w:val="a6"/>
        <w:shd w:val="clear" w:color="auto" w:fill="FFFFFF"/>
        <w:spacing w:before="0" w:beforeAutospacing="0" w:after="0" w:afterAutospacing="0"/>
        <w:ind w:firstLine="709"/>
        <w:jc w:val="center"/>
      </w:pPr>
      <w:r w:rsidRPr="000E2897">
        <w:t>11</w:t>
      </w:r>
      <w:r w:rsidRPr="000E2897">
        <w:rPr>
          <w:rFonts w:ascii="Arial" w:hAnsi="Arial" w:cs="Arial"/>
        </w:rPr>
        <w:t xml:space="preserve">. </w:t>
      </w:r>
      <w:r w:rsidRPr="000E2897">
        <w:t>Внесение изменений и дополнений в положение</w:t>
      </w:r>
    </w:p>
    <w:p w:rsidR="00080606" w:rsidRPr="000E2897" w:rsidRDefault="00080606" w:rsidP="00080606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080606" w:rsidRPr="000E2897" w:rsidRDefault="00080606" w:rsidP="00080606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E2897">
        <w:t>Изменения и дополнения в настоящее Положение вносятся правовым актом Совета депутатов округа.</w:t>
      </w:r>
    </w:p>
    <w:p w:rsidR="00D91771" w:rsidRDefault="00D91771" w:rsidP="00080606">
      <w:pPr>
        <w:spacing w:after="0" w:line="240" w:lineRule="auto"/>
        <w:jc w:val="both"/>
        <w:textAlignment w:val="baseline"/>
      </w:pPr>
    </w:p>
    <w:sectPr w:rsidR="00D91771" w:rsidSect="008F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42E6F"/>
    <w:multiLevelType w:val="multilevel"/>
    <w:tmpl w:val="CC4E57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23DA8"/>
    <w:rsid w:val="00017AC0"/>
    <w:rsid w:val="00025B0A"/>
    <w:rsid w:val="00080606"/>
    <w:rsid w:val="00141E21"/>
    <w:rsid w:val="00242548"/>
    <w:rsid w:val="007C19EA"/>
    <w:rsid w:val="00816021"/>
    <w:rsid w:val="00912CF5"/>
    <w:rsid w:val="00955A32"/>
    <w:rsid w:val="009767B7"/>
    <w:rsid w:val="009A05CB"/>
    <w:rsid w:val="00B3477F"/>
    <w:rsid w:val="00D91771"/>
    <w:rsid w:val="00E00938"/>
    <w:rsid w:val="00F2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3A98"/>
  <w15:docId w15:val="{4668425D-2F31-45FE-8BC8-761C1D8D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DA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23DA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DA8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3DA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DA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3DA8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23DA8"/>
    <w:rPr>
      <w:rFonts w:ascii="Arial" w:eastAsia="Arial" w:hAnsi="Arial" w:cs="Arial"/>
      <w:sz w:val="30"/>
      <w:szCs w:val="30"/>
    </w:rPr>
  </w:style>
  <w:style w:type="paragraph" w:styleId="a3">
    <w:name w:val="List Paragraph"/>
    <w:basedOn w:val="a"/>
    <w:uiPriority w:val="34"/>
    <w:qFormat/>
    <w:rsid w:val="00F23DA8"/>
    <w:pPr>
      <w:ind w:left="720"/>
      <w:contextualSpacing/>
    </w:pPr>
  </w:style>
  <w:style w:type="paragraph" w:styleId="a4">
    <w:name w:val="No Spacing"/>
    <w:uiPriority w:val="1"/>
    <w:qFormat/>
    <w:rsid w:val="00F23DA8"/>
    <w:pPr>
      <w:spacing w:after="0" w:line="240" w:lineRule="auto"/>
    </w:pPr>
  </w:style>
  <w:style w:type="paragraph" w:customStyle="1" w:styleId="a5">
    <w:name w:val="[основной абзац]"/>
    <w:basedOn w:val="a"/>
    <w:uiPriority w:val="99"/>
    <w:rsid w:val="00F23DA8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</w:rPr>
  </w:style>
  <w:style w:type="paragraph" w:styleId="a6">
    <w:name w:val="Normal (Web)"/>
    <w:basedOn w:val="a"/>
    <w:uiPriority w:val="99"/>
    <w:semiHidden/>
    <w:unhideWhenUsed/>
    <w:rsid w:val="00F2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F23DA8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F23D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rsid w:val="00F23D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23D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013AE596AE798173282E484BF5530C733AE28017C1724AFE77F02E2A787D7350479DA4D54B66B2AC7EF68FBh4x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B456C834EC8090D992F434059C6F595C9CA2B26B4E57C4E222CBCACD2A9FB6EB823C22A943C0A1A40FE00C843A1D3756F6CB74DA6141E84BD25124d9VE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C8E166650AE1ACEDB4FBFD340846B98C3CFF979B4D2D6C7537F2830F870A8A70B5670C6B2BACB223EBC1G324K" TargetMode="External"/><Relationship Id="rId11" Type="http://schemas.openxmlformats.org/officeDocument/2006/relationships/hyperlink" Target="consultantplus://offline/ref=A9F013AE596AE798173282E484BF5530C733AE2800711724AFE77F02E2A787D7270421D64C57AB6A2CD2B939BD1CF58A4C21FCF87337ED2Fh7xEL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9F013AE596AE798173282E484BF5530C733AE2800711724AFE77F02E2A787D7270421D64C57AB6A2CD2B939BD1CF58A4C21FCF87337ED2Fh7x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F013AE596AE79817329CE992D30A35C33CF02604781F73F2B07955BDF78182674427831D13FD6629DAF368FB57FA8B4Dh3x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5805</Words>
  <Characters>33090</Characters>
  <Application>Microsoft Office Word</Application>
  <DocSecurity>0</DocSecurity>
  <Lines>275</Lines>
  <Paragraphs>77</Paragraphs>
  <ScaleCrop>false</ScaleCrop>
  <Company/>
  <LinksUpToDate>false</LinksUpToDate>
  <CharactersWithSpaces>38818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Галина</cp:lastModifiedBy>
  <cp:revision>6</cp:revision>
  <dcterms:created xsi:type="dcterms:W3CDTF">2022-12-27T13:12:00Z</dcterms:created>
  <dcterms:modified xsi:type="dcterms:W3CDTF">2023-02-01T06:16:00Z</dcterms:modified>
</cp:coreProperties>
</file>